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RecFishing - Guide pratique pour nos clients</w:t>
      </w:r>
    </w:p>
    <w:p>
      <w:r>
        <w:t>Afin de faciliter vos démarches et de respecter la réglementation en vigueur, nous vous invitons à découvrir l'application RecFishing avant ou pendant votre sortie en mer.</w:t>
      </w:r>
    </w:p>
    <w:p>
      <w:pPr>
        <w:pStyle w:val="Heading1"/>
      </w:pPr>
      <w:r>
        <w:t>Pourquoi utiliser RecFishing ?</w:t>
      </w:r>
    </w:p>
    <w:p>
      <w:r>
        <w:t>RecFishing permet aux pêcheurs de loisir d'enregistrer leurs sorties et de déclarer les captures concernées par la réglementation. L'application est gratuite et simple d'utilisation.</w:t>
      </w:r>
    </w:p>
    <w:p>
      <w:pPr>
        <w:pStyle w:val="Heading1"/>
      </w:pPr>
      <w:r>
        <w:t>Les avantages</w:t>
      </w:r>
    </w:p>
    <w:p>
      <w:pPr>
        <w:pStyle w:val="ListBullet"/>
      </w:pPr>
      <w:r>
        <w:t>Déclaration rapide des captures.</w:t>
      </w:r>
    </w:p>
    <w:p>
      <w:pPr>
        <w:pStyle w:val="ListBullet"/>
      </w:pPr>
      <w:r>
        <w:t>Historique de vos sorties de pêche.</w:t>
      </w:r>
    </w:p>
    <w:p>
      <w:pPr>
        <w:pStyle w:val="ListBullet"/>
      </w:pPr>
      <w:r>
        <w:t>Suivi des espèces capturées.</w:t>
      </w:r>
    </w:p>
    <w:p>
      <w:pPr>
        <w:pStyle w:val="ListBullet"/>
      </w:pPr>
      <w:r>
        <w:t>Participation à une meilleure gestion de la ressource.</w:t>
      </w:r>
    </w:p>
    <w:p>
      <w:pPr>
        <w:pStyle w:val="ListBullet"/>
      </w:pPr>
      <w:r>
        <w:t>Conformité avec la réglementation.</w:t>
      </w:r>
    </w:p>
    <w:p>
      <w:pPr>
        <w:pStyle w:val="Heading1"/>
      </w:pPr>
      <w:r>
        <w:t>Comment démarrer ?</w:t>
      </w:r>
    </w:p>
    <w:p>
      <w:pPr>
        <w:pStyle w:val="ListNumber"/>
      </w:pPr>
      <w:r>
        <w:t>Télécharger l'application.</w:t>
      </w:r>
    </w:p>
    <w:p>
      <w:pPr>
        <w:pStyle w:val="ListNumber"/>
      </w:pPr>
      <w:r>
        <w:t>Créer un compte EU Login.</w:t>
      </w:r>
    </w:p>
    <w:p>
      <w:pPr>
        <w:pStyle w:val="ListNumber"/>
      </w:pPr>
      <w:r>
        <w:t>S'enregistrer comme pêcheur de loisir.</w:t>
      </w:r>
    </w:p>
    <w:p>
      <w:pPr>
        <w:pStyle w:val="ListNumber"/>
      </w:pPr>
      <w:r>
        <w:t>Déclarer ses captures lorsque cela est nécessaire.</w:t>
      </w:r>
    </w:p>
    <w:p>
      <w:pPr>
        <w:pStyle w:val="Heading1"/>
      </w:pPr>
      <w:r>
        <w:t>Accompagnement pendant votre guidage</w:t>
      </w:r>
    </w:p>
    <w:p>
      <w:r>
        <w:t>Lors de votre sortie avec Dahouët Fishing Passion, une aide peut être apportée pour :</w:t>
      </w:r>
    </w:p>
    <w:p>
      <w:pPr>
        <w:pStyle w:val="ListBullet"/>
      </w:pPr>
      <w:r>
        <w:t>Installer l'application.</w:t>
      </w:r>
    </w:p>
    <w:p>
      <w:pPr>
        <w:pStyle w:val="ListBullet"/>
      </w:pPr>
      <w:r>
        <w:t>Créer votre compte.</w:t>
      </w:r>
    </w:p>
    <w:p>
      <w:pPr>
        <w:pStyle w:val="ListBullet"/>
      </w:pPr>
      <w:r>
        <w:t>Comprendre vos obligations.</w:t>
      </w:r>
    </w:p>
    <w:p>
      <w:pPr>
        <w:pStyle w:val="ListBullet"/>
      </w:pPr>
      <w:r>
        <w:t>Effectuer vos premières déclarations.</w:t>
      </w:r>
    </w:p>
    <w:p>
      <w:pPr>
        <w:pStyle w:val="Heading1"/>
      </w:pPr>
      <w:r>
        <w:t>Téléchargement et informations</w:t>
      </w:r>
    </w:p>
    <w:p>
      <w:r>
        <w:t>Scannez le QR code ci-dessous pour accéder aux informations officielles :</w:t>
      </w:r>
    </w:p>
    <w:p>
      <w:r>
        <w:drawing>
          <wp:inline xmlns:a="http://schemas.openxmlformats.org/drawingml/2006/main" xmlns:pic="http://schemas.openxmlformats.org/drawingml/2006/picture">
            <wp:extent cx="1645920" cy="1645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qr_recfishin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Coordonnées</w:t>
      </w:r>
    </w:p>
    <w:p>
      <w:r>
        <w:t>DAHOUËT FISHING PASSION</w:t>
        <w:br/>
        <w:t>Tél. : 06 74 33 18 15</w:t>
        <w:br/>
        <w:t>Site internet : dahouet-fishing-passion.com</w:t>
      </w:r>
    </w:p>
    <w:p>
      <w:r>
        <w:t>N'hésitez pas à demander de l'aide avant ou pendant votre sortie afin de prendre en main l'application.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